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C14E89" w:rsidRDefault="00574289" w:rsidP="00325AB6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Madame, Monsieur</w:t>
      </w:r>
    </w:p>
    <w:p w:rsidR="00156059" w:rsidRPr="00C14E89" w:rsidRDefault="00156059" w:rsidP="00325AB6">
      <w:pPr>
        <w:rPr>
          <w:rFonts w:ascii="Tahoma" w:hAnsi="Tahoma" w:cs="Tahoma"/>
          <w:color w:val="000000" w:themeColor="text1"/>
        </w:rPr>
      </w:pPr>
    </w:p>
    <w:p w:rsidR="00156059" w:rsidRPr="00C14E89" w:rsidRDefault="0057428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Votr</w:t>
      </w:r>
      <w:r w:rsidR="00106903" w:rsidRPr="00C14E89">
        <w:rPr>
          <w:rFonts w:ascii="Tahoma" w:hAnsi="Tahoma" w:cs="Tahoma"/>
          <w:color w:val="000000" w:themeColor="text1"/>
        </w:rPr>
        <w:t>e enf</w:t>
      </w:r>
      <w:r w:rsidR="00E131E5" w:rsidRPr="00C14E89">
        <w:rPr>
          <w:rFonts w:ascii="Tahoma" w:hAnsi="Tahoma" w:cs="Tahoma"/>
          <w:color w:val="000000" w:themeColor="text1"/>
        </w:rPr>
        <w:t xml:space="preserve">ant n'aura pas classe le </w:t>
      </w:r>
      <w:r w:rsidR="009D6C70" w:rsidRPr="00C14E89">
        <w:rPr>
          <w:rFonts w:ascii="Tahoma" w:hAnsi="Tahoma" w:cs="Tahoma"/>
          <w:color w:val="000000" w:themeColor="text1"/>
        </w:rPr>
        <w:t>jeudi 4</w:t>
      </w:r>
      <w:r w:rsidR="00B65151" w:rsidRPr="00C14E89">
        <w:rPr>
          <w:rFonts w:ascii="Tahoma" w:hAnsi="Tahoma" w:cs="Tahoma"/>
          <w:color w:val="000000" w:themeColor="text1"/>
        </w:rPr>
        <w:t xml:space="preserve"> avril</w:t>
      </w:r>
      <w:r w:rsidR="00D574ED" w:rsidRPr="00C14E89">
        <w:rPr>
          <w:rFonts w:ascii="Tahoma" w:hAnsi="Tahoma" w:cs="Tahoma"/>
          <w:color w:val="000000" w:themeColor="text1"/>
        </w:rPr>
        <w:t xml:space="preserve">. </w:t>
      </w:r>
      <w:r w:rsidR="008A4C75" w:rsidRPr="00C14E89">
        <w:rPr>
          <w:rFonts w:ascii="Tahoma" w:hAnsi="Tahoma" w:cs="Tahoma"/>
          <w:color w:val="000000" w:themeColor="text1"/>
        </w:rPr>
        <w:t>A</w:t>
      </w:r>
      <w:r w:rsidRPr="00C14E89">
        <w:rPr>
          <w:rFonts w:ascii="Tahoma" w:hAnsi="Tahoma" w:cs="Tahoma"/>
          <w:color w:val="000000" w:themeColor="text1"/>
        </w:rPr>
        <w:t xml:space="preserve"> l'appel </w:t>
      </w:r>
      <w:r w:rsidR="00106903" w:rsidRPr="00C14E89">
        <w:rPr>
          <w:rFonts w:ascii="Tahoma" w:hAnsi="Tahoma" w:cs="Tahoma"/>
          <w:color w:val="000000" w:themeColor="text1"/>
        </w:rPr>
        <w:t xml:space="preserve">de plusieurs </w:t>
      </w:r>
      <w:r w:rsidR="00BB6FAC" w:rsidRPr="00C14E89">
        <w:rPr>
          <w:rFonts w:ascii="Tahoma" w:hAnsi="Tahoma" w:cs="Tahoma"/>
          <w:color w:val="000000" w:themeColor="text1"/>
        </w:rPr>
        <w:t>organisations</w:t>
      </w:r>
      <w:r w:rsidR="008A4C75" w:rsidRPr="00C14E89">
        <w:rPr>
          <w:rFonts w:ascii="Tahoma" w:hAnsi="Tahoma" w:cs="Tahoma"/>
          <w:color w:val="000000" w:themeColor="text1"/>
        </w:rPr>
        <w:t xml:space="preserve"> syndicales</w:t>
      </w:r>
      <w:r w:rsidR="00BB6FAC" w:rsidRPr="00C14E89">
        <w:rPr>
          <w:rFonts w:ascii="Tahoma" w:hAnsi="Tahoma" w:cs="Tahoma"/>
          <w:color w:val="000000" w:themeColor="text1"/>
        </w:rPr>
        <w:t xml:space="preserve">, </w:t>
      </w:r>
      <w:r w:rsidRPr="00C14E89">
        <w:rPr>
          <w:rFonts w:ascii="Tahoma" w:hAnsi="Tahoma" w:cs="Tahoma"/>
          <w:color w:val="000000" w:themeColor="text1"/>
        </w:rPr>
        <w:t xml:space="preserve">les </w:t>
      </w:r>
      <w:r w:rsidR="008A4C75" w:rsidRPr="00C14E89">
        <w:rPr>
          <w:rFonts w:ascii="Tahoma" w:hAnsi="Tahoma" w:cs="Tahoma"/>
          <w:color w:val="000000" w:themeColor="text1"/>
        </w:rPr>
        <w:t xml:space="preserve">enseignantes et les </w:t>
      </w:r>
      <w:r w:rsidRPr="00C14E89">
        <w:rPr>
          <w:rFonts w:ascii="Tahoma" w:hAnsi="Tahoma" w:cs="Tahoma"/>
          <w:color w:val="000000" w:themeColor="text1"/>
        </w:rPr>
        <w:t xml:space="preserve">enseignants </w:t>
      </w:r>
      <w:r w:rsidRPr="00C14E89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BA3936" w:rsidRPr="00C14E89">
        <w:rPr>
          <w:rFonts w:ascii="Tahoma" w:eastAsia="Arial Unicode MS" w:hAnsi="Tahoma" w:cs="Tahoma"/>
          <w:color w:val="000000" w:themeColor="text1"/>
        </w:rPr>
        <w:t>pour</w:t>
      </w:r>
      <w:r w:rsidR="00E131E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défendre 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l’École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et son fonctionnement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que le </w:t>
      </w:r>
      <w:r w:rsidR="003A073E" w:rsidRPr="00C14E89">
        <w:rPr>
          <w:rFonts w:ascii="Tahoma" w:eastAsia="Arial Unicode MS" w:hAnsi="Tahoma" w:cs="Tahoma"/>
          <w:color w:val="000000" w:themeColor="text1"/>
        </w:rPr>
        <w:t>ministre de l’</w:t>
      </w:r>
      <w:r w:rsidR="00B65151" w:rsidRPr="00C14E89">
        <w:rPr>
          <w:rFonts w:ascii="Tahoma" w:eastAsia="Arial Unicode MS" w:hAnsi="Tahoma" w:cs="Tahoma"/>
          <w:color w:val="000000" w:themeColor="text1"/>
        </w:rPr>
        <w:t>Éducation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 nationale</w:t>
      </w:r>
      <w:r w:rsidR="005B122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remet en cause, notamment dans son </w:t>
      </w:r>
      <w:r w:rsidR="005B1225" w:rsidRPr="00C14E89">
        <w:rPr>
          <w:rFonts w:ascii="Tahoma" w:eastAsia="Arial Unicode MS" w:hAnsi="Tahoma" w:cs="Tahoma"/>
          <w:color w:val="000000" w:themeColor="text1"/>
        </w:rPr>
        <w:t>projet de loi sur l’école de la confiance.</w:t>
      </w:r>
    </w:p>
    <w:p w:rsidR="009D6C70" w:rsidRPr="00C14E89" w:rsidRDefault="00325AB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>
        <w:rPr>
          <w:rFonts w:ascii="Tahoma" w:eastAsia="Arial Unicode MS" w:hAnsi="Tahoma" w:cs="Tahoma"/>
          <w:color w:val="000000" w:themeColor="text1"/>
        </w:rPr>
        <w:t>Cette loi ne répond pas aux préoccupations de l’école, ne permettrait en rien d’améliorer la réussite de tous les élèves et soulève d’autres problèmes.</w:t>
      </w:r>
    </w:p>
    <w:p w:rsidR="00490426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Le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regroupement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d’écoles avec le collège</w:t>
      </w:r>
      <w:r w:rsidRPr="00C14E89">
        <w:rPr>
          <w:rFonts w:ascii="Tahoma" w:eastAsia="Arial Unicode MS" w:hAnsi="Tahoma" w:cs="Tahoma"/>
          <w:color w:val="000000" w:themeColor="text1"/>
        </w:rPr>
        <w:t>, parfois éloigné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Pr="00C14E89">
        <w:rPr>
          <w:rFonts w:ascii="Tahoma" w:eastAsia="Arial Unicode MS" w:hAnsi="Tahoma" w:cs="Tahoma"/>
          <w:color w:val="000000" w:themeColor="text1"/>
        </w:rPr>
        <w:t>, vont dégrader les conditions d’accueil et d’apprentissage des élèves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et questionne</w:t>
      </w:r>
      <w:r w:rsidR="00472DCE" w:rsidRPr="00C14E89">
        <w:rPr>
          <w:rFonts w:ascii="Tahoma" w:eastAsia="Arial Unicode MS" w:hAnsi="Tahoma" w:cs="Tahoma"/>
          <w:color w:val="000000" w:themeColor="text1"/>
        </w:rPr>
        <w:t>nt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sur le devenir de l’école primaire au cœur de notre système scolaire. </w:t>
      </w:r>
      <w:r w:rsidR="00472DCE" w:rsidRPr="00C14E89">
        <w:rPr>
          <w:rFonts w:ascii="Tahoma" w:eastAsia="Arial Unicode MS" w:hAnsi="Tahoma" w:cs="Tahoma"/>
          <w:color w:val="000000" w:themeColor="text1"/>
        </w:rPr>
        <w:t xml:space="preserve">Ils font aussi peser des menaces sur la place et le rôle des directrices et directeurs d’école. </w:t>
      </w:r>
    </w:p>
    <w:p w:rsidR="00B65151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</w:t>
      </w:r>
      <w:r w:rsidR="00F13015" w:rsidRPr="00C14E89">
        <w:rPr>
          <w:rFonts w:ascii="Tahoma" w:eastAsia="Arial Unicode MS" w:hAnsi="Tahoma" w:cs="Tahoma"/>
          <w:color w:val="000000" w:themeColor="text1"/>
        </w:rPr>
        <w:t>’instruction obligatoire à 3 ans</w:t>
      </w:r>
      <w:r w:rsidRPr="00C14E89">
        <w:rPr>
          <w:rFonts w:ascii="Tahoma" w:eastAsia="Arial Unicode MS" w:hAnsi="Tahoma" w:cs="Tahoma"/>
          <w:color w:val="000000" w:themeColor="text1"/>
        </w:rPr>
        <w:t xml:space="preserve"> va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 imposer aux collectivités territoriales</w:t>
      </w:r>
      <w:r w:rsidRPr="00C14E89">
        <w:rPr>
          <w:rFonts w:ascii="Tahoma" w:eastAsia="Arial Unicode MS" w:hAnsi="Tahoma" w:cs="Tahoma"/>
          <w:color w:val="000000" w:themeColor="text1"/>
        </w:rPr>
        <w:t xml:space="preserve"> le financement des écoles maternelles privées 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aux dépens </w:t>
      </w:r>
      <w:r w:rsidR="00D74713" w:rsidRPr="00C14E89">
        <w:rPr>
          <w:rFonts w:ascii="Tahoma" w:eastAsia="Arial Unicode MS" w:hAnsi="Tahoma" w:cs="Tahoma"/>
          <w:color w:val="000000" w:themeColor="text1"/>
        </w:rPr>
        <w:t>des écoles publiques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dans un contexte </w:t>
      </w:r>
      <w:r w:rsidR="00E75D35" w:rsidRPr="00C14E89">
        <w:rPr>
          <w:rFonts w:ascii="Tahoma" w:eastAsia="Arial Unicode MS" w:hAnsi="Tahoma" w:cs="Tahoma"/>
          <w:color w:val="000000" w:themeColor="text1"/>
        </w:rPr>
        <w:t>budgétaire contraint</w:t>
      </w:r>
      <w:r w:rsidR="00D74713" w:rsidRPr="00C14E89">
        <w:rPr>
          <w:rFonts w:ascii="Tahoma" w:eastAsia="Arial Unicode MS" w:hAnsi="Tahoma" w:cs="Tahoma"/>
          <w:color w:val="000000" w:themeColor="text1"/>
        </w:rPr>
        <w:t>.</w:t>
      </w:r>
    </w:p>
    <w:p w:rsidR="00E75D35" w:rsidRPr="00C14E89" w:rsidRDefault="00BB6FAC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nt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</w:p>
    <w:p w:rsidR="00E75D35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:rsidR="00156059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C’est pourquoi n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ous porterons ce jour-là nos revendications pour une politique en faveur d’un service public d’Education susceptible d’améliorer les conditions d’apprentissage des élèves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 xml:space="preserve"> et les conditions de travail des enseignants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.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>Nous refusons la casse de l’École et le manque d’ambition pour l’avenir de nos élèves.</w:t>
      </w:r>
    </w:p>
    <w:p w:rsidR="00156059" w:rsidRPr="00C14E89" w:rsidRDefault="00156059" w:rsidP="00325AB6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Default="00574289" w:rsidP="00325AB6">
      <w:pPr>
        <w:jc w:val="both"/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:rsidR="00977BDC" w:rsidRPr="00C14E89" w:rsidRDefault="00977BDC" w:rsidP="00325AB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L’équipe enseignante</w:t>
      </w:r>
    </w:p>
    <w:p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:rsidR="00156059" w:rsidRPr="00D74713" w:rsidRDefault="0015605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strike/>
          <w:color w:val="000000" w:themeColor="text1"/>
        </w:rPr>
      </w:pPr>
    </w:p>
    <w:sectPr w:rsidR="00156059" w:rsidRPr="00D74713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9"/>
  <w:hyphenationZone w:val="425"/>
  <w:characterSpacingControl w:val="doNotCompress"/>
  <w:compat>
    <w:useFELayout/>
  </w:compat>
  <w:rsids>
    <w:rsidRoot w:val="00156059"/>
    <w:rsid w:val="0000246B"/>
    <w:rsid w:val="00091A53"/>
    <w:rsid w:val="000B5A80"/>
    <w:rsid w:val="000C0B6D"/>
    <w:rsid w:val="000C7E2C"/>
    <w:rsid w:val="00106903"/>
    <w:rsid w:val="00156059"/>
    <w:rsid w:val="001D0AD0"/>
    <w:rsid w:val="0028021C"/>
    <w:rsid w:val="002A10D4"/>
    <w:rsid w:val="002E6A76"/>
    <w:rsid w:val="00325AB6"/>
    <w:rsid w:val="00392F28"/>
    <w:rsid w:val="003A073E"/>
    <w:rsid w:val="004361C3"/>
    <w:rsid w:val="00472DCE"/>
    <w:rsid w:val="00490426"/>
    <w:rsid w:val="005103B3"/>
    <w:rsid w:val="00574289"/>
    <w:rsid w:val="005B1225"/>
    <w:rsid w:val="00697D02"/>
    <w:rsid w:val="00712527"/>
    <w:rsid w:val="007A6962"/>
    <w:rsid w:val="007F5E51"/>
    <w:rsid w:val="008A4C75"/>
    <w:rsid w:val="00944A75"/>
    <w:rsid w:val="00960385"/>
    <w:rsid w:val="00977BDC"/>
    <w:rsid w:val="009955D7"/>
    <w:rsid w:val="009D6C70"/>
    <w:rsid w:val="00B108E6"/>
    <w:rsid w:val="00B16E02"/>
    <w:rsid w:val="00B65151"/>
    <w:rsid w:val="00BA3936"/>
    <w:rsid w:val="00BB6FAC"/>
    <w:rsid w:val="00C14E89"/>
    <w:rsid w:val="00CB4F3D"/>
    <w:rsid w:val="00CF1BE5"/>
    <w:rsid w:val="00D33ABC"/>
    <w:rsid w:val="00D574ED"/>
    <w:rsid w:val="00D619D1"/>
    <w:rsid w:val="00D74713"/>
    <w:rsid w:val="00E131E5"/>
    <w:rsid w:val="00E75D35"/>
    <w:rsid w:val="00EE2CD3"/>
    <w:rsid w:val="00F13015"/>
    <w:rsid w:val="00F7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Ecole élémentaire</cp:lastModifiedBy>
  <cp:revision>2</cp:revision>
  <cp:lastPrinted>2019-03-11T11:20:00Z</cp:lastPrinted>
  <dcterms:created xsi:type="dcterms:W3CDTF">2019-03-29T10:37:00Z</dcterms:created>
  <dcterms:modified xsi:type="dcterms:W3CDTF">2019-03-29T10:37:00Z</dcterms:modified>
  <dc:language>fr-FR</dc:language>
</cp:coreProperties>
</file>